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44D3" w14:textId="3E7D011F" w:rsidR="00E82C21" w:rsidRPr="00040FDE" w:rsidRDefault="00040FDE">
      <w:pPr>
        <w:rPr>
          <w:rFonts w:ascii="Verdana" w:hAnsi="Verdana"/>
          <w:b/>
          <w:bCs/>
        </w:rPr>
      </w:pPr>
      <w:r w:rsidRPr="00040FDE">
        <w:rPr>
          <w:rFonts w:ascii="Verdana" w:hAnsi="Verdana"/>
          <w:b/>
          <w:bCs/>
        </w:rPr>
        <w:t>Programma informatie en studiemateriaal</w:t>
      </w:r>
    </w:p>
    <w:p w14:paraId="7784CE19" w14:textId="77777777" w:rsidR="00040FDE" w:rsidRPr="00040FDE" w:rsidRDefault="00040FDE" w:rsidP="00040F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40FDE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Programma</w:t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  <w:t>Op de afdeling radiologie kom je als MBB’er regelmatig in contact met de ouders/verzorgers van kinderen en (wellicht in mindere mate) met zwangere patiënten. Voor deze groep is het van belang meer informatie te krijgen over de risico’s rondom ioniserende straling.</w:t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  <w:t>Maar wat zijn de risico’s ook al weer exact en hoe kun je deze risico’s zodanig uitleggen dat de patiënt/ouders/verzorgers ze ook daadwerkelijk begrijpen?</w:t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  <w:t xml:space="preserve">Deze 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webinar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gaat in op de risico’s en op de manier waarop je risicocommunicatie kan aanpakken. Hierbij worden de uitkomsten van het REVIVE project, de REVIVE e-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learning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het artikel van Maria 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Dalmaijer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in NVMBR magazine en adviezen van de WHO en IAEA meegenomen.</w:t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  <w:t xml:space="preserve">Het 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webinar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wordt gegeven door Fleur Wit, docent stralingsdeskundigheid bij de MBRT 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Inholland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en docent-onderzoeker bij het REVIVE project.</w:t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</w:r>
      <w:r w:rsidRPr="00040FDE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Voorbereiding</w:t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  <w:t xml:space="preserve">Voorafgaand aan de 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webinar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 het wenselijk de gratis toegankelijke e-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learning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'Röntgenstraling en vrouwen in verwachting (REVIVE)' te maken en het artikel 'Risicocommunicatie over mogelijke effecten van röntgenstraling tijdens de zwangerschap: ervaringen van vrouwen' van Maria </w:t>
      </w:r>
      <w:proofErr w:type="spellStart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>Dalmaijer</w:t>
      </w:r>
      <w:proofErr w:type="spellEnd"/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door te lezen.</w:t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</w:r>
      <w:r w:rsidRPr="00040FDE">
        <w:rPr>
          <w:rFonts w:ascii="Verdana" w:eastAsia="Times New Roman" w:hAnsi="Verdana" w:cs="Times New Roman"/>
          <w:sz w:val="20"/>
          <w:szCs w:val="20"/>
          <w:lang w:eastAsia="nl-NL"/>
        </w:rPr>
        <w:br/>
        <w:t xml:space="preserve">Hieronder vind je de links: </w:t>
      </w:r>
    </w:p>
    <w:p w14:paraId="3CE39FB3" w14:textId="77777777" w:rsidR="00040FDE" w:rsidRPr="00040FDE" w:rsidRDefault="00040FDE" w:rsidP="00040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hyperlink r:id="rId5" w:history="1">
        <w:r w:rsidRPr="00040F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>E-</w:t>
        </w:r>
        <w:proofErr w:type="spellStart"/>
        <w:r w:rsidRPr="00040F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>learning</w:t>
        </w:r>
        <w:proofErr w:type="spellEnd"/>
        <w:r w:rsidRPr="00040F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 xml:space="preserve"> REVIVE</w:t>
        </w:r>
      </w:hyperlink>
    </w:p>
    <w:p w14:paraId="0372715E" w14:textId="77777777" w:rsidR="00040FDE" w:rsidRPr="00040FDE" w:rsidRDefault="00040FDE" w:rsidP="00040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hyperlink r:id="rId6" w:history="1">
        <w:r w:rsidRPr="00040F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 xml:space="preserve">Artikel Maria </w:t>
        </w:r>
        <w:proofErr w:type="spellStart"/>
        <w:r w:rsidRPr="00040F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>Dalmaijer</w:t>
        </w:r>
        <w:proofErr w:type="spellEnd"/>
        <w:r w:rsidRPr="00040F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>, NVMBR magazine 2021 April</w:t>
        </w:r>
      </w:hyperlink>
    </w:p>
    <w:p w14:paraId="52A92854" w14:textId="5510276D" w:rsidR="00040FDE" w:rsidRDefault="00040FDE">
      <w:pPr>
        <w:rPr>
          <w:rFonts w:ascii="Verdana" w:hAnsi="Verdana"/>
          <w:sz w:val="20"/>
          <w:szCs w:val="20"/>
        </w:rPr>
      </w:pPr>
      <w:hyperlink r:id="rId7" w:history="1">
        <w:r w:rsidRPr="00B931DD">
          <w:rPr>
            <w:rStyle w:val="Hyperlink"/>
            <w:rFonts w:ascii="Verdana" w:hAnsi="Verdana"/>
            <w:sz w:val="20"/>
            <w:szCs w:val="20"/>
          </w:rPr>
          <w:t>https://www.nvmbr.nl/agenda/pagina/bijeenkomstdetail.aspx?Id=3911794E-64D7-45E2-9B11-7F650F6FDBF9</w:t>
        </w:r>
      </w:hyperlink>
    </w:p>
    <w:p w14:paraId="6794E8F4" w14:textId="77777777" w:rsidR="00040FDE" w:rsidRPr="00040FDE" w:rsidRDefault="00040FDE">
      <w:pPr>
        <w:rPr>
          <w:rFonts w:ascii="Verdana" w:hAnsi="Verdana"/>
          <w:sz w:val="20"/>
          <w:szCs w:val="20"/>
        </w:rPr>
      </w:pPr>
    </w:p>
    <w:sectPr w:rsidR="00040FDE" w:rsidRPr="0004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61B93"/>
    <w:multiLevelType w:val="multilevel"/>
    <w:tmpl w:val="32FC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DE"/>
    <w:rsid w:val="00040FDE"/>
    <w:rsid w:val="00E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092"/>
  <w15:chartTrackingRefBased/>
  <w15:docId w15:val="{28F18BCE-A94F-4190-AB2A-E1580B3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0F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vmbr.nl/agenda/pagina/bijeenkomstdetail.aspx?Id=3911794E-64D7-45E2-9B11-7F650F6FDB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mbr.nl/Bestanden/2101%20NVMBR%20Magazine%202021%20I%20-%20dalmaijer.pdf" TargetMode="External"/><Relationship Id="rId5" Type="http://schemas.openxmlformats.org/officeDocument/2006/relationships/hyperlink" Target="https://elearning.nvmbr.nl/course/index.php?categoryid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Fluiter</dc:creator>
  <cp:keywords/>
  <dc:description/>
  <cp:lastModifiedBy>Marloes de Fluiter</cp:lastModifiedBy>
  <cp:revision>1</cp:revision>
  <dcterms:created xsi:type="dcterms:W3CDTF">2021-11-16T14:53:00Z</dcterms:created>
  <dcterms:modified xsi:type="dcterms:W3CDTF">2021-11-16T14:55:00Z</dcterms:modified>
</cp:coreProperties>
</file>